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D64987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9B3509">
        <w:t>8</w:t>
      </w:r>
      <w:r w:rsidR="0078360B">
        <w:t>/202</w:t>
      </w:r>
      <w:r w:rsidR="009B3509">
        <w:t>4</w:t>
      </w:r>
    </w:p>
    <w:p w:rsidR="002E74C1" w:rsidRPr="00D64987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9E6D7A">
        <w:t xml:space="preserve"> </w:t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tab/>
      </w:r>
      <w:r w:rsidR="00D64987">
        <w:rPr>
          <w:u w:val="single"/>
        </w:rPr>
        <w:t>predlog sklepa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>)</w:t>
      </w:r>
      <w:r w:rsidR="0078360B">
        <w:t>,</w:t>
      </w:r>
      <w:r>
        <w:t xml:space="preserve"> </w:t>
      </w:r>
      <w:r w:rsidR="00D64987">
        <w:t>15</w:t>
      </w:r>
      <w:r w:rsidR="00837D11">
        <w:t xml:space="preserve">. člena Statuta Občine Kidričevo (Uradno glasilo slovenskih občin, št. 62/16 in 16/18)  </w:t>
      </w:r>
      <w:r w:rsidR="00D64987">
        <w:t>je občinski svet Občine Kidričevo, na svoji _____ redni seji, dne ______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9B3509">
        <w:rPr>
          <w:b/>
          <w:sz w:val="24"/>
        </w:rPr>
        <w:t>4</w:t>
      </w:r>
      <w:r w:rsidR="00DB232E">
        <w:rPr>
          <w:b/>
          <w:sz w:val="24"/>
        </w:rPr>
        <w:t>/202</w:t>
      </w:r>
      <w:r w:rsidR="009B3509">
        <w:rPr>
          <w:b/>
          <w:sz w:val="24"/>
        </w:rPr>
        <w:t>5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</w:t>
      </w:r>
      <w:r w:rsidR="0078360B">
        <w:t>2</w:t>
      </w:r>
      <w:r w:rsidR="00837D11">
        <w:t xml:space="preserve"> otrok</w:t>
      </w:r>
    </w:p>
    <w:p w:rsidR="0078360B" w:rsidRDefault="0078360B" w:rsidP="00837D11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9B3509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9B3509" w:rsidRDefault="009B3509" w:rsidP="009B350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9B3509" w:rsidRDefault="009B3509" w:rsidP="009B3509">
      <w:pPr>
        <w:pStyle w:val="Brezrazmikov"/>
        <w:jc w:val="both"/>
        <w:rPr>
          <w:b/>
          <w:u w:val="single"/>
        </w:rPr>
      </w:pPr>
    </w:p>
    <w:p w:rsidR="009B3509" w:rsidRDefault="009B3509" w:rsidP="009B3509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9B3509" w:rsidRDefault="009B3509" w:rsidP="009B3509">
      <w:pPr>
        <w:pStyle w:val="Brezrazmikov"/>
        <w:jc w:val="both"/>
        <w:rPr>
          <w:b/>
        </w:rPr>
      </w:pPr>
    </w:p>
    <w:p w:rsidR="009B3509" w:rsidRDefault="009B3509" w:rsidP="009B3509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9B13F7" w:rsidRPr="009B13F7" w:rsidRDefault="009B13F7" w:rsidP="009B13F7">
      <w:pPr>
        <w:pStyle w:val="Brezrazmikov"/>
        <w:jc w:val="both"/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9B3509">
        <w:t>4</w:t>
      </w:r>
      <w:r>
        <w:t>/20</w:t>
      </w:r>
      <w:r w:rsidR="00DB232E">
        <w:t>2</w:t>
      </w:r>
      <w:r w:rsidR="009B3509">
        <w:t>5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78360B">
        <w:t>2</w:t>
      </w:r>
      <w:r w:rsidR="00837D11">
        <w:t xml:space="preserve"> homogen</w:t>
      </w:r>
      <w:r w:rsidR="009B3509">
        <w:t>a oddel</w:t>
      </w:r>
      <w:r w:rsidR="009B13F7">
        <w:t>k</w:t>
      </w:r>
      <w:r w:rsidR="009B3509">
        <w:t>a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3509">
        <w:t>1</w:t>
      </w:r>
      <w:r w:rsidR="00BC3466">
        <w:t xml:space="preserve"> homogeni </w:t>
      </w:r>
      <w:r w:rsidR="009B3509">
        <w:t xml:space="preserve"> oddelek</w:t>
      </w:r>
    </w:p>
    <w:p w:rsidR="009B3509" w:rsidRDefault="009B3509" w:rsidP="009B3509">
      <w:pPr>
        <w:pStyle w:val="Brezrazmikov"/>
        <w:ind w:left="4248"/>
        <w:jc w:val="both"/>
      </w:pPr>
      <w:r>
        <w:t>1 heterogeni oddelek</w:t>
      </w:r>
    </w:p>
    <w:p w:rsidR="00837D11" w:rsidRDefault="009B13F7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</w: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D64987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D64987" w:rsidRDefault="00D64987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</w:t>
      </w:r>
      <w:bookmarkStart w:id="0" w:name="_GoBack"/>
      <w:bookmarkEnd w:id="0"/>
      <w:r>
        <w:t>upan Občine Kidričevo</w:t>
      </w:r>
    </w:p>
    <w:sectPr w:rsidR="00D64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4107E2"/>
    <w:rsid w:val="004B6F63"/>
    <w:rsid w:val="004B7AE0"/>
    <w:rsid w:val="004E31D9"/>
    <w:rsid w:val="00500648"/>
    <w:rsid w:val="00540BC2"/>
    <w:rsid w:val="00644A84"/>
    <w:rsid w:val="00693980"/>
    <w:rsid w:val="00706270"/>
    <w:rsid w:val="0078360B"/>
    <w:rsid w:val="007C5F34"/>
    <w:rsid w:val="007F613C"/>
    <w:rsid w:val="008378EE"/>
    <w:rsid w:val="00837D11"/>
    <w:rsid w:val="008F641A"/>
    <w:rsid w:val="009B13F7"/>
    <w:rsid w:val="009B3509"/>
    <w:rsid w:val="009E6D7A"/>
    <w:rsid w:val="00A54DCC"/>
    <w:rsid w:val="00B9114A"/>
    <w:rsid w:val="00BC3466"/>
    <w:rsid w:val="00C5316B"/>
    <w:rsid w:val="00CD1AD1"/>
    <w:rsid w:val="00CD685C"/>
    <w:rsid w:val="00D029A1"/>
    <w:rsid w:val="00D64987"/>
    <w:rsid w:val="00D653C0"/>
    <w:rsid w:val="00DB232E"/>
    <w:rsid w:val="00DB6A07"/>
    <w:rsid w:val="00DB7528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B2A1D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3D990A8-6FFD-44F3-8608-DEF99010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2021-05-05T06:44:00Z</cp:lastPrinted>
  <dcterms:created xsi:type="dcterms:W3CDTF">2024-04-30T07:50:00Z</dcterms:created>
  <dcterms:modified xsi:type="dcterms:W3CDTF">2024-04-30T07:50:00Z</dcterms:modified>
</cp:coreProperties>
</file>